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973" w:rsidRDefault="00CF4973">
      <w:pPr>
        <w:rPr>
          <w:sz w:val="28"/>
          <w:szCs w:val="28"/>
        </w:rPr>
      </w:pPr>
      <w:r>
        <w:rPr>
          <w:sz w:val="28"/>
          <w:szCs w:val="28"/>
        </w:rPr>
        <w:t>TECHINCAL DATA SHEET   DA- 13-414</w:t>
      </w:r>
    </w:p>
    <w:p w:rsidR="00CF4973" w:rsidRDefault="00CF4973">
      <w:pPr>
        <w:rPr>
          <w:sz w:val="28"/>
          <w:szCs w:val="28"/>
        </w:rPr>
      </w:pPr>
      <w:r>
        <w:rPr>
          <w:sz w:val="28"/>
          <w:szCs w:val="28"/>
        </w:rPr>
        <w:t>DESCRIPTION:</w:t>
      </w:r>
    </w:p>
    <w:p w:rsidR="007E6E38" w:rsidRDefault="00CF4973" w:rsidP="007E6E38">
      <w:pPr>
        <w:rPr>
          <w:sz w:val="28"/>
          <w:szCs w:val="28"/>
        </w:rPr>
      </w:pPr>
      <w:r>
        <w:rPr>
          <w:sz w:val="28"/>
          <w:szCs w:val="28"/>
        </w:rPr>
        <w:t xml:space="preserve">DA-13-3414 </w:t>
      </w:r>
      <w:proofErr w:type="gramStart"/>
      <w:r>
        <w:rPr>
          <w:sz w:val="28"/>
          <w:szCs w:val="28"/>
        </w:rPr>
        <w:t>is  a</w:t>
      </w:r>
      <w:proofErr w:type="gramEnd"/>
      <w:r>
        <w:rPr>
          <w:sz w:val="28"/>
          <w:szCs w:val="28"/>
        </w:rPr>
        <w:t xml:space="preserve"> UV curable pressure sensitive adhesive. It has excellent adhesion to corona treated plastic films including PP</w:t>
      </w:r>
      <w:proofErr w:type="gramStart"/>
      <w:r>
        <w:rPr>
          <w:sz w:val="28"/>
          <w:szCs w:val="28"/>
        </w:rPr>
        <w:t>,Polyethylene</w:t>
      </w:r>
      <w:proofErr w:type="gramEnd"/>
      <w:r>
        <w:rPr>
          <w:sz w:val="28"/>
          <w:szCs w:val="28"/>
        </w:rPr>
        <w:t xml:space="preserve">, and </w:t>
      </w:r>
      <w:r w:rsidR="00F85DEA">
        <w:rPr>
          <w:sz w:val="28"/>
          <w:szCs w:val="28"/>
        </w:rPr>
        <w:t>polyester</w:t>
      </w:r>
      <w:r>
        <w:rPr>
          <w:sz w:val="28"/>
          <w:szCs w:val="28"/>
        </w:rPr>
        <w:t xml:space="preserve"> and metal. Films of </w:t>
      </w:r>
      <w:proofErr w:type="gramStart"/>
      <w:r>
        <w:rPr>
          <w:sz w:val="28"/>
          <w:szCs w:val="28"/>
        </w:rPr>
        <w:t>this adhesives</w:t>
      </w:r>
      <w:proofErr w:type="gramEnd"/>
      <w:r>
        <w:rPr>
          <w:sz w:val="28"/>
          <w:szCs w:val="28"/>
        </w:rPr>
        <w:t xml:space="preserve"> has excellent tack and a good balance of peel adhesion and shear resistance.</w:t>
      </w:r>
      <w:r w:rsidR="007E6E38">
        <w:rPr>
          <w:sz w:val="28"/>
          <w:szCs w:val="28"/>
        </w:rPr>
        <w:t xml:space="preserve"> </w:t>
      </w:r>
    </w:p>
    <w:p w:rsidR="007E6E38" w:rsidRDefault="007E6E38" w:rsidP="007E6E38">
      <w:pPr>
        <w:rPr>
          <w:sz w:val="28"/>
          <w:szCs w:val="28"/>
        </w:rPr>
      </w:pPr>
      <w:r>
        <w:rPr>
          <w:sz w:val="28"/>
          <w:szCs w:val="28"/>
        </w:rPr>
        <w:t>APPLICATION:</w:t>
      </w:r>
    </w:p>
    <w:p w:rsidR="007E6E38" w:rsidRDefault="007E6E38" w:rsidP="007E6E38">
      <w:pPr>
        <w:rPr>
          <w:sz w:val="28"/>
          <w:szCs w:val="28"/>
        </w:rPr>
      </w:pPr>
      <w:r>
        <w:rPr>
          <w:sz w:val="28"/>
          <w:szCs w:val="28"/>
        </w:rPr>
        <w:t>This adhesive can be applied using roll coater, roller. Spray applications are not recommended.</w:t>
      </w:r>
    </w:p>
    <w:p w:rsidR="007E6E38" w:rsidRDefault="007E6E38" w:rsidP="007E6E38">
      <w:pPr>
        <w:rPr>
          <w:sz w:val="28"/>
          <w:szCs w:val="28"/>
        </w:rPr>
      </w:pPr>
      <w:r>
        <w:rPr>
          <w:sz w:val="28"/>
          <w:szCs w:val="28"/>
        </w:rPr>
        <w:t>RECOMMENDED USE:</w:t>
      </w:r>
    </w:p>
    <w:p w:rsidR="007E6E38" w:rsidRDefault="007E6E38" w:rsidP="007E6E38">
      <w:pPr>
        <w:rPr>
          <w:sz w:val="28"/>
          <w:szCs w:val="28"/>
        </w:rPr>
      </w:pPr>
      <w:proofErr w:type="gramStart"/>
      <w:r>
        <w:rPr>
          <w:sz w:val="28"/>
          <w:szCs w:val="28"/>
        </w:rPr>
        <w:t>Adhesive for bonding plastic film or sheets to metal.</w:t>
      </w:r>
      <w:proofErr w:type="gramEnd"/>
    </w:p>
    <w:p w:rsidR="007E6E38" w:rsidRDefault="007E6E38" w:rsidP="007E6E38">
      <w:pPr>
        <w:rPr>
          <w:sz w:val="28"/>
          <w:szCs w:val="28"/>
        </w:rPr>
      </w:pPr>
      <w:r>
        <w:rPr>
          <w:sz w:val="28"/>
          <w:szCs w:val="28"/>
        </w:rPr>
        <w:t>PHYSICAL DATA:</w:t>
      </w:r>
    </w:p>
    <w:p w:rsidR="007E6E38" w:rsidRDefault="007E6E38" w:rsidP="007E6E38">
      <w:pPr>
        <w:rPr>
          <w:sz w:val="28"/>
          <w:szCs w:val="28"/>
        </w:rPr>
      </w:pPr>
      <w:r>
        <w:rPr>
          <w:sz w:val="28"/>
          <w:szCs w:val="28"/>
        </w:rPr>
        <w:t>Appearance:</w:t>
      </w:r>
      <w:r>
        <w:rPr>
          <w:sz w:val="28"/>
          <w:szCs w:val="28"/>
        </w:rPr>
        <w:tab/>
      </w:r>
      <w:r>
        <w:rPr>
          <w:sz w:val="28"/>
          <w:szCs w:val="28"/>
        </w:rPr>
        <w:tab/>
        <w:t>Light amber liquid.</w:t>
      </w:r>
    </w:p>
    <w:p w:rsidR="007E6E38" w:rsidRDefault="007E6E38" w:rsidP="007E6E38">
      <w:pPr>
        <w:rPr>
          <w:sz w:val="28"/>
          <w:szCs w:val="28"/>
        </w:rPr>
      </w:pPr>
      <w:r>
        <w:rPr>
          <w:sz w:val="28"/>
          <w:szCs w:val="28"/>
        </w:rPr>
        <w:t>Weight/Gallon:</w:t>
      </w:r>
      <w:r>
        <w:rPr>
          <w:sz w:val="28"/>
          <w:szCs w:val="28"/>
        </w:rPr>
        <w:tab/>
      </w:r>
      <w:r>
        <w:rPr>
          <w:sz w:val="28"/>
          <w:szCs w:val="28"/>
        </w:rPr>
        <w:tab/>
        <w:t>8.9 to 9.1 lbs</w:t>
      </w:r>
    </w:p>
    <w:p w:rsidR="007E6E38" w:rsidRDefault="007E6E38" w:rsidP="007E6E38">
      <w:pPr>
        <w:rPr>
          <w:sz w:val="28"/>
          <w:szCs w:val="28"/>
        </w:rPr>
      </w:pPr>
      <w:r>
        <w:rPr>
          <w:sz w:val="28"/>
          <w:szCs w:val="28"/>
        </w:rPr>
        <w:t>Viscosity:</w:t>
      </w:r>
      <w:r>
        <w:rPr>
          <w:sz w:val="28"/>
          <w:szCs w:val="28"/>
        </w:rPr>
        <w:tab/>
      </w:r>
      <w:r>
        <w:rPr>
          <w:sz w:val="28"/>
          <w:szCs w:val="28"/>
        </w:rPr>
        <w:tab/>
      </w:r>
      <w:r>
        <w:rPr>
          <w:sz w:val="28"/>
          <w:szCs w:val="28"/>
        </w:rPr>
        <w:tab/>
        <w:t>50 to 60 sec Zhan cup # 3</w:t>
      </w:r>
    </w:p>
    <w:p w:rsidR="007E6E38" w:rsidRDefault="007E6E38" w:rsidP="007E6E38">
      <w:pPr>
        <w:rPr>
          <w:sz w:val="28"/>
          <w:szCs w:val="28"/>
        </w:rPr>
      </w:pPr>
      <w:r>
        <w:rPr>
          <w:sz w:val="28"/>
          <w:szCs w:val="28"/>
        </w:rPr>
        <w:t>Solids:</w:t>
      </w:r>
      <w:r>
        <w:rPr>
          <w:sz w:val="28"/>
          <w:szCs w:val="28"/>
        </w:rPr>
        <w:tab/>
      </w:r>
      <w:r>
        <w:rPr>
          <w:sz w:val="28"/>
          <w:szCs w:val="28"/>
        </w:rPr>
        <w:tab/>
      </w:r>
      <w:r>
        <w:rPr>
          <w:sz w:val="28"/>
          <w:szCs w:val="28"/>
        </w:rPr>
        <w:tab/>
        <w:t>100%</w:t>
      </w:r>
    </w:p>
    <w:p w:rsidR="007E6E38" w:rsidRDefault="007E6E38" w:rsidP="007E6E38">
      <w:pPr>
        <w:rPr>
          <w:sz w:val="28"/>
          <w:szCs w:val="28"/>
        </w:rPr>
      </w:pPr>
      <w:r>
        <w:rPr>
          <w:sz w:val="28"/>
          <w:szCs w:val="28"/>
        </w:rPr>
        <w:t>Cure (Air atmosphere):</w:t>
      </w:r>
      <w:r>
        <w:rPr>
          <w:sz w:val="28"/>
          <w:szCs w:val="28"/>
        </w:rPr>
        <w:tab/>
        <w:t xml:space="preserve">DA-13-414 will cure in an oxygen atmosphere. Actual cure speed will depend on coating thickness and </w:t>
      </w:r>
      <w:proofErr w:type="gramStart"/>
      <w:r>
        <w:rPr>
          <w:sz w:val="28"/>
          <w:szCs w:val="28"/>
        </w:rPr>
        <w:t>uv</w:t>
      </w:r>
      <w:proofErr w:type="gramEnd"/>
      <w:r>
        <w:rPr>
          <w:sz w:val="28"/>
          <w:szCs w:val="28"/>
        </w:rPr>
        <w:t xml:space="preserve"> energy available to cure. Cure speed can be increased by addition of extra </w:t>
      </w:r>
      <w:proofErr w:type="gramStart"/>
      <w:r>
        <w:rPr>
          <w:sz w:val="28"/>
          <w:szCs w:val="28"/>
        </w:rPr>
        <w:t>uv</w:t>
      </w:r>
      <w:proofErr w:type="gramEnd"/>
      <w:r>
        <w:rPr>
          <w:sz w:val="28"/>
          <w:szCs w:val="28"/>
        </w:rPr>
        <w:t xml:space="preserve"> lamp.</w:t>
      </w:r>
    </w:p>
    <w:p w:rsidR="007E6E38" w:rsidRDefault="007E6E38" w:rsidP="007E6E38">
      <w:pPr>
        <w:rPr>
          <w:sz w:val="28"/>
          <w:szCs w:val="28"/>
        </w:rPr>
      </w:pPr>
      <w:r>
        <w:rPr>
          <w:sz w:val="28"/>
          <w:szCs w:val="28"/>
        </w:rPr>
        <w:t>STORAGE:</w:t>
      </w:r>
    </w:p>
    <w:p w:rsidR="00F85DEA" w:rsidRDefault="007E6E38" w:rsidP="007E6E38">
      <w:pPr>
        <w:rPr>
          <w:sz w:val="28"/>
          <w:szCs w:val="28"/>
        </w:rPr>
      </w:pPr>
      <w:proofErr w:type="gramStart"/>
      <w:r>
        <w:rPr>
          <w:sz w:val="28"/>
          <w:szCs w:val="28"/>
        </w:rPr>
        <w:t>Store at room temperature away from light</w:t>
      </w:r>
      <w:r w:rsidR="00F85DEA">
        <w:rPr>
          <w:sz w:val="28"/>
          <w:szCs w:val="28"/>
        </w:rPr>
        <w:t xml:space="preserve"> and heat.</w:t>
      </w:r>
      <w:proofErr w:type="gramEnd"/>
      <w:r w:rsidR="00F85DEA">
        <w:rPr>
          <w:sz w:val="28"/>
          <w:szCs w:val="28"/>
        </w:rPr>
        <w:t xml:space="preserve"> Shell life is six months under recommended conditions.</w:t>
      </w:r>
    </w:p>
    <w:p w:rsidR="002124C4" w:rsidRPr="00CF4973" w:rsidRDefault="00F85DEA" w:rsidP="00CF4973">
      <w:pPr>
        <w:rPr>
          <w:sz w:val="28"/>
          <w:szCs w:val="28"/>
        </w:rPr>
      </w:pPr>
      <w:r>
        <w:rPr>
          <w:sz w:val="20"/>
          <w:szCs w:val="20"/>
        </w:rPr>
        <w:t>DISCLAIMER: The information contained herein is based on data considered accurate. However, no warranty is expressed or implied regarding the accuracy of these data results to be obtained from the use thereof. We assume no responsibility for any loss, damage or expense direct or implied arising from the use of this material</w:t>
      </w:r>
      <w:r>
        <w:rPr>
          <w:sz w:val="28"/>
          <w:szCs w:val="28"/>
        </w:rPr>
        <w:t>.</w:t>
      </w:r>
    </w:p>
    <w:sectPr w:rsidR="002124C4" w:rsidRPr="00CF4973" w:rsidSect="002124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CF4973"/>
    <w:rsid w:val="002124C4"/>
    <w:rsid w:val="007E6E38"/>
    <w:rsid w:val="00CF4973"/>
    <w:rsid w:val="00F85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9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Nadeem</dc:creator>
  <cp:lastModifiedBy>Nadeem</cp:lastModifiedBy>
  <cp:revision>1</cp:revision>
  <dcterms:created xsi:type="dcterms:W3CDTF">2011-10-26T15:05:00Z</dcterms:created>
  <dcterms:modified xsi:type="dcterms:W3CDTF">2011-10-26T15:29:00Z</dcterms:modified>
</cp:coreProperties>
</file>